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2ED27" w14:textId="77777777" w:rsidR="009212C9" w:rsidRDefault="009212C9"/>
    <w:p w14:paraId="2530BDF9" w14:textId="77777777" w:rsidR="00593670" w:rsidRDefault="00593670"/>
    <w:p w14:paraId="59F4B3E6" w14:textId="77777777" w:rsidR="00593670" w:rsidRDefault="00593670"/>
    <w:p w14:paraId="42756434" w14:textId="77777777" w:rsidR="00AE16C0" w:rsidRDefault="00AE16C0" w:rsidP="00414270">
      <w:pPr>
        <w:jc w:val="center"/>
        <w:rPr>
          <w:sz w:val="48"/>
          <w:szCs w:val="48"/>
        </w:rPr>
      </w:pPr>
    </w:p>
    <w:p w14:paraId="2C91FD14" w14:textId="173DE3B7" w:rsidR="00AE16C0" w:rsidRPr="00AE16C0" w:rsidRDefault="00AE16C0" w:rsidP="004142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Water Quality measures – Temperature, Dissolved Oxygen, Turbidity, Conductivity and </w:t>
      </w:r>
      <w:proofErr w:type="spellStart"/>
      <w:r>
        <w:rPr>
          <w:sz w:val="36"/>
          <w:szCs w:val="36"/>
        </w:rPr>
        <w:t>pH.</w:t>
      </w:r>
      <w:proofErr w:type="spellEnd"/>
    </w:p>
    <w:p w14:paraId="3C55A7D1" w14:textId="77777777" w:rsidR="00AE16C0" w:rsidRDefault="00AE16C0" w:rsidP="00414270">
      <w:pPr>
        <w:jc w:val="center"/>
        <w:rPr>
          <w:sz w:val="48"/>
          <w:szCs w:val="48"/>
        </w:rPr>
      </w:pPr>
    </w:p>
    <w:p w14:paraId="1BA67279" w14:textId="7E8D6F8D" w:rsidR="00593670" w:rsidRPr="00414270" w:rsidRDefault="00414270" w:rsidP="00414270">
      <w:pPr>
        <w:jc w:val="center"/>
        <w:rPr>
          <w:sz w:val="48"/>
          <w:szCs w:val="48"/>
        </w:rPr>
      </w:pPr>
      <w:r w:rsidRPr="00414270">
        <w:rPr>
          <w:sz w:val="48"/>
          <w:szCs w:val="48"/>
        </w:rPr>
        <w:t>F</w:t>
      </w:r>
      <w:r>
        <w:rPr>
          <w:sz w:val="48"/>
          <w:szCs w:val="48"/>
        </w:rPr>
        <w:t>inal Detention Basin 1997 to 2009</w:t>
      </w:r>
      <w:bookmarkStart w:id="0" w:name="_GoBack"/>
      <w:bookmarkEnd w:id="0"/>
    </w:p>
    <w:p w14:paraId="28CEA72B" w14:textId="77777777" w:rsidR="00414270" w:rsidRDefault="00414270"/>
    <w:p w14:paraId="6877E422" w14:textId="77777777" w:rsidR="00593670" w:rsidRDefault="00593670"/>
    <w:p w14:paraId="5A77E090" w14:textId="77777777" w:rsidR="00593670" w:rsidRDefault="00593670"/>
    <w:p w14:paraId="43967A19" w14:textId="77777777" w:rsidR="00593670" w:rsidRDefault="002B77CE">
      <w:r>
        <w:rPr>
          <w:noProof/>
          <w:lang w:val="en-US"/>
        </w:rPr>
        <w:drawing>
          <wp:inline distT="0" distB="0" distL="0" distR="0" wp14:anchorId="16588F5A" wp14:editId="06708877">
            <wp:extent cx="9948545" cy="3619500"/>
            <wp:effectExtent l="0" t="0" r="33655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ED6DB1C" w14:textId="77777777" w:rsidR="00593670" w:rsidRDefault="002B77CE">
      <w:r>
        <w:rPr>
          <w:noProof/>
          <w:lang w:val="en-US"/>
        </w:rPr>
        <w:lastRenderedPageBreak/>
        <w:drawing>
          <wp:inline distT="0" distB="0" distL="0" distR="0" wp14:anchorId="790DCFE6" wp14:editId="6D3499AA">
            <wp:extent cx="9719945" cy="3319145"/>
            <wp:effectExtent l="0" t="0" r="33655" b="336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A0ACB2" w14:textId="77777777" w:rsidR="00593670" w:rsidRDefault="00593670"/>
    <w:p w14:paraId="160DF552" w14:textId="77777777" w:rsidR="002B77CE" w:rsidRDefault="002B77CE">
      <w:r>
        <w:rPr>
          <w:noProof/>
          <w:lang w:val="en-US"/>
        </w:rPr>
        <w:drawing>
          <wp:inline distT="0" distB="0" distL="0" distR="0" wp14:anchorId="32CE680E" wp14:editId="442E9B63">
            <wp:extent cx="9948545" cy="3179445"/>
            <wp:effectExtent l="0" t="0" r="33655" b="209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88F74C" w14:textId="77777777" w:rsidR="00593670" w:rsidRDefault="002B77CE">
      <w:r>
        <w:rPr>
          <w:noProof/>
          <w:lang w:val="en-US"/>
        </w:rPr>
        <w:drawing>
          <wp:inline distT="0" distB="0" distL="0" distR="0" wp14:anchorId="02DE3041" wp14:editId="266334B3">
            <wp:extent cx="9855200" cy="32639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83F468" w14:textId="77777777" w:rsidR="00593670" w:rsidRDefault="00593670"/>
    <w:p w14:paraId="0E43EC70" w14:textId="77777777" w:rsidR="00593670" w:rsidRDefault="002B77CE">
      <w:r>
        <w:rPr>
          <w:noProof/>
          <w:lang w:val="en-US"/>
        </w:rPr>
        <w:drawing>
          <wp:inline distT="0" distB="0" distL="0" distR="0" wp14:anchorId="5EA4FAC4" wp14:editId="46E97D16">
            <wp:extent cx="9855200" cy="32639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D23012" w14:textId="77777777" w:rsidR="00593670" w:rsidRDefault="00593670"/>
    <w:p w14:paraId="408B02E6" w14:textId="77777777" w:rsidR="00593670" w:rsidRDefault="00593670"/>
    <w:p w14:paraId="2FFAFBA9" w14:textId="77777777" w:rsidR="00593670" w:rsidRDefault="00593670"/>
    <w:p w14:paraId="4A954E85" w14:textId="77777777" w:rsidR="00593670" w:rsidRDefault="00593670"/>
    <w:p w14:paraId="5CF23322" w14:textId="77777777" w:rsidR="00593670" w:rsidRDefault="00593670"/>
    <w:p w14:paraId="52A091FE" w14:textId="77777777" w:rsidR="00593670" w:rsidRDefault="00593670"/>
    <w:p w14:paraId="750D93AA" w14:textId="77777777" w:rsidR="00593670" w:rsidRDefault="00593670"/>
    <w:p w14:paraId="24E6CB28" w14:textId="77777777" w:rsidR="00593670" w:rsidRDefault="00593670"/>
    <w:p w14:paraId="450C94AC" w14:textId="77777777" w:rsidR="00593670" w:rsidRDefault="00593670"/>
    <w:p w14:paraId="0EB06DD8" w14:textId="77777777" w:rsidR="00593670" w:rsidRDefault="00593670"/>
    <w:p w14:paraId="2172A567" w14:textId="77777777" w:rsidR="00593670" w:rsidRDefault="00593670"/>
    <w:p w14:paraId="46402128" w14:textId="77777777" w:rsidR="00593670" w:rsidRDefault="00593670"/>
    <w:p w14:paraId="2544D2F9" w14:textId="77777777" w:rsidR="00593670" w:rsidRDefault="00593670"/>
    <w:p w14:paraId="5C5E7352" w14:textId="77777777" w:rsidR="00593670" w:rsidRDefault="00593670"/>
    <w:p w14:paraId="2E7AFAF7" w14:textId="77777777" w:rsidR="00593670" w:rsidRDefault="00593670"/>
    <w:p w14:paraId="3EFA97F8" w14:textId="77777777" w:rsidR="00593670" w:rsidRDefault="00593670"/>
    <w:p w14:paraId="2EA4CE73" w14:textId="77777777" w:rsidR="00593670" w:rsidRDefault="00593670"/>
    <w:p w14:paraId="0390E4F4" w14:textId="77777777" w:rsidR="00593670" w:rsidRDefault="00593670"/>
    <w:p w14:paraId="68AC0994" w14:textId="77777777" w:rsidR="00593670" w:rsidRDefault="00593670"/>
    <w:p w14:paraId="2AF861A9" w14:textId="77777777" w:rsidR="00593670" w:rsidRDefault="00593670"/>
    <w:p w14:paraId="15C763A5" w14:textId="77777777" w:rsidR="00593670" w:rsidRDefault="00593670"/>
    <w:p w14:paraId="1D465CDA" w14:textId="77777777" w:rsidR="00593670" w:rsidRDefault="00593670"/>
    <w:p w14:paraId="2F64DB9B" w14:textId="77777777" w:rsidR="00593670" w:rsidRDefault="00593670"/>
    <w:p w14:paraId="4B499CEE" w14:textId="77777777" w:rsidR="00593670" w:rsidRDefault="00593670"/>
    <w:p w14:paraId="62162535" w14:textId="77777777" w:rsidR="00593670" w:rsidRDefault="00593670"/>
    <w:p w14:paraId="069E5ECA" w14:textId="77777777" w:rsidR="00593670" w:rsidRDefault="00593670"/>
    <w:p w14:paraId="04A71A84" w14:textId="77777777" w:rsidR="00593670" w:rsidRDefault="00593670"/>
    <w:p w14:paraId="19B0F719" w14:textId="77777777" w:rsidR="00593670" w:rsidRDefault="00593670"/>
    <w:p w14:paraId="350435F3" w14:textId="77777777" w:rsidR="00593670" w:rsidRDefault="00593670"/>
    <w:p w14:paraId="7D968A22" w14:textId="77777777" w:rsidR="00593670" w:rsidRDefault="00593670"/>
    <w:p w14:paraId="133E38E9" w14:textId="77777777" w:rsidR="00593670" w:rsidRDefault="00593670"/>
    <w:p w14:paraId="5519EE2D" w14:textId="77777777" w:rsidR="00593670" w:rsidRDefault="00593670"/>
    <w:p w14:paraId="5ED322A4" w14:textId="77777777" w:rsidR="00593670" w:rsidRDefault="00593670"/>
    <w:p w14:paraId="64E4D5CD" w14:textId="77777777" w:rsidR="00593670" w:rsidRDefault="00593670"/>
    <w:p w14:paraId="39EB0CB7" w14:textId="77777777" w:rsidR="00593670" w:rsidRDefault="00593670"/>
    <w:p w14:paraId="095389E6" w14:textId="77777777" w:rsidR="00593670" w:rsidRDefault="00593670"/>
    <w:p w14:paraId="64DDDF9F" w14:textId="77777777" w:rsidR="00593670" w:rsidRDefault="00593670"/>
    <w:p w14:paraId="2ED8B0E7" w14:textId="77777777" w:rsidR="00593670" w:rsidRDefault="00593670"/>
    <w:p w14:paraId="4A075519" w14:textId="77777777" w:rsidR="00593670" w:rsidRDefault="00593670"/>
    <w:sectPr w:rsidR="00593670" w:rsidSect="00593670">
      <w:pgSz w:w="1682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70"/>
    <w:rsid w:val="00122AB1"/>
    <w:rsid w:val="002B77CE"/>
    <w:rsid w:val="00332C4E"/>
    <w:rsid w:val="00414270"/>
    <w:rsid w:val="00593670"/>
    <w:rsid w:val="009212C9"/>
    <w:rsid w:val="00A13867"/>
    <w:rsid w:val="00AE16C0"/>
    <w:rsid w:val="00B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D3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eacher:Desktop:Final%20Det%20Basin%20select%201%20Jan%2097%20-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eacher:Desktop:Final%20Det%20Basin%20select%201%20Jan%2097%20-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eacher:Desktop:Final%20Det%20Basin%20select%201%20Jan%2097%20-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eacher:Desktop:Final%20Det%20Basin%20select%201%20Jan%2097%20-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eacher:Desktop:Final%20Det%20Basin%20select%201%20Jan%2097%20-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48373877559868"/>
          <c:y val="0.178823529411765"/>
          <c:w val="0.907558296437997"/>
          <c:h val="0.619781689053574"/>
        </c:manualLayout>
      </c:layout>
      <c:lineChart>
        <c:grouping val="standar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Temperature</c:v>
                </c:pt>
              </c:strCache>
            </c:strRef>
          </c:tx>
          <c:marker>
            <c:symbol val="none"/>
          </c:marker>
          <c:cat>
            <c:strRef>
              <c:f>Sheet1!$A$2:$A$54</c:f>
              <c:strCache>
                <c:ptCount val="53"/>
                <c:pt idx="0">
                  <c:v>30-Jan-97</c:v>
                </c:pt>
                <c:pt idx="1">
                  <c:v>3-Mar-97</c:v>
                </c:pt>
                <c:pt idx="2">
                  <c:v>3-Jun-97</c:v>
                </c:pt>
                <c:pt idx="3">
                  <c:v>  Sept -97*</c:v>
                </c:pt>
                <c:pt idx="4">
                  <c:v>12-Jan-98</c:v>
                </c:pt>
                <c:pt idx="5">
                  <c:v>12-Mar-98</c:v>
                </c:pt>
                <c:pt idx="6">
                  <c:v>4-Jun-98</c:v>
                </c:pt>
                <c:pt idx="7">
                  <c:v>8-Sep-98</c:v>
                </c:pt>
                <c:pt idx="8">
                  <c:v>23-Jan-99</c:v>
                </c:pt>
                <c:pt idx="9">
                  <c:v> Mar -99*</c:v>
                </c:pt>
                <c:pt idx="10">
                  <c:v>15-Jul-99</c:v>
                </c:pt>
                <c:pt idx="11">
                  <c:v>16-Sep-99</c:v>
                </c:pt>
                <c:pt idx="12">
                  <c:v>30-Dec-99</c:v>
                </c:pt>
                <c:pt idx="13">
                  <c:v>14-Mar-00</c:v>
                </c:pt>
                <c:pt idx="14">
                  <c:v>13-Jun-00</c:v>
                </c:pt>
                <c:pt idx="15">
                  <c:v> Sept-00*</c:v>
                </c:pt>
                <c:pt idx="16">
                  <c:v>6-Feb-01</c:v>
                </c:pt>
                <c:pt idx="17">
                  <c:v>12-Mar-01</c:v>
                </c:pt>
                <c:pt idx="18">
                  <c:v> Jun-01*</c:v>
                </c:pt>
                <c:pt idx="19">
                  <c:v>11-Sep-01</c:v>
                </c:pt>
                <c:pt idx="20">
                  <c:v>12-Feb-02</c:v>
                </c:pt>
                <c:pt idx="21">
                  <c:v>12-Mar-02</c:v>
                </c:pt>
                <c:pt idx="22">
                  <c:v>16-Jul-02</c:v>
                </c:pt>
                <c:pt idx="23">
                  <c:v>23-Oct-02</c:v>
                </c:pt>
                <c:pt idx="24">
                  <c:v> Jan-03*</c:v>
                </c:pt>
                <c:pt idx="25">
                  <c:v>18-Mar-03</c:v>
                </c:pt>
                <c:pt idx="26">
                  <c:v>3-Jun-03</c:v>
                </c:pt>
                <c:pt idx="27">
                  <c:v> Sep-03*</c:v>
                </c:pt>
                <c:pt idx="28">
                  <c:v> Jan-04*</c:v>
                </c:pt>
                <c:pt idx="29">
                  <c:v> Mar-04*</c:v>
                </c:pt>
                <c:pt idx="30">
                  <c:v> Jun-04*</c:v>
                </c:pt>
                <c:pt idx="31">
                  <c:v> Sep-04*</c:v>
                </c:pt>
                <c:pt idx="32">
                  <c:v>21-Feb-05</c:v>
                </c:pt>
                <c:pt idx="33">
                  <c:v>11-Apr-05</c:v>
                </c:pt>
                <c:pt idx="34">
                  <c:v>20-Jun-05</c:v>
                </c:pt>
                <c:pt idx="35">
                  <c:v>22-Nov-05</c:v>
                </c:pt>
                <c:pt idx="36">
                  <c:v>9-Jan-06</c:v>
                </c:pt>
                <c:pt idx="37">
                  <c:v> Mar-06*</c:v>
                </c:pt>
                <c:pt idx="38">
                  <c:v>4-May-06</c:v>
                </c:pt>
                <c:pt idx="39">
                  <c:v>8-Nov-06</c:v>
                </c:pt>
                <c:pt idx="40">
                  <c:v>6-Feb-07</c:v>
                </c:pt>
                <c:pt idx="41">
                  <c:v>19-Mar-07</c:v>
                </c:pt>
                <c:pt idx="42">
                  <c:v>18-Jun-07</c:v>
                </c:pt>
                <c:pt idx="43">
                  <c:v>15-Oct-07</c:v>
                </c:pt>
                <c:pt idx="44">
                  <c:v>21-Jan-08</c:v>
                </c:pt>
                <c:pt idx="45">
                  <c:v>3-Mar-08</c:v>
                </c:pt>
                <c:pt idx="46">
                  <c:v>14-Apr-08</c:v>
                </c:pt>
                <c:pt idx="47">
                  <c:v>13-Oct-08</c:v>
                </c:pt>
                <c:pt idx="48">
                  <c:v>2-Feb-09</c:v>
                </c:pt>
                <c:pt idx="49">
                  <c:v>31-Mar-09</c:v>
                </c:pt>
                <c:pt idx="50">
                  <c:v>2-Jun-09</c:v>
                </c:pt>
                <c:pt idx="51">
                  <c:v>24-Aug-09</c:v>
                </c:pt>
                <c:pt idx="52">
                  <c:v>9-Nov-09</c:v>
                </c:pt>
              </c:strCache>
            </c:strRef>
          </c:cat>
          <c:val>
            <c:numRef>
              <c:f>Sheet1!$D$2:$D$54</c:f>
              <c:numCache>
                <c:formatCode>General</c:formatCode>
                <c:ptCount val="53"/>
                <c:pt idx="0">
                  <c:v>22.8</c:v>
                </c:pt>
                <c:pt idx="1">
                  <c:v>27.0</c:v>
                </c:pt>
                <c:pt idx="2">
                  <c:v>14.9</c:v>
                </c:pt>
                <c:pt idx="3">
                  <c:v>17.0</c:v>
                </c:pt>
                <c:pt idx="4">
                  <c:v>27.46</c:v>
                </c:pt>
                <c:pt idx="5">
                  <c:v>26.0</c:v>
                </c:pt>
                <c:pt idx="6">
                  <c:v>15.4</c:v>
                </c:pt>
                <c:pt idx="7">
                  <c:v>17.9</c:v>
                </c:pt>
                <c:pt idx="8">
                  <c:v>26.7</c:v>
                </c:pt>
                <c:pt idx="9">
                  <c:v>25.0</c:v>
                </c:pt>
                <c:pt idx="10">
                  <c:v>12.4</c:v>
                </c:pt>
                <c:pt idx="11">
                  <c:v>17.09</c:v>
                </c:pt>
                <c:pt idx="12">
                  <c:v>22.35</c:v>
                </c:pt>
                <c:pt idx="13">
                  <c:v>23.2</c:v>
                </c:pt>
                <c:pt idx="14">
                  <c:v>11.61</c:v>
                </c:pt>
                <c:pt idx="15">
                  <c:v>17.0</c:v>
                </c:pt>
                <c:pt idx="16">
                  <c:v>23.3</c:v>
                </c:pt>
                <c:pt idx="17">
                  <c:v>23.5</c:v>
                </c:pt>
                <c:pt idx="18">
                  <c:v>15.0</c:v>
                </c:pt>
                <c:pt idx="19">
                  <c:v>17.1</c:v>
                </c:pt>
                <c:pt idx="20">
                  <c:v>24.0</c:v>
                </c:pt>
                <c:pt idx="21">
                  <c:v>24.4</c:v>
                </c:pt>
                <c:pt idx="22">
                  <c:v>11.2</c:v>
                </c:pt>
                <c:pt idx="23">
                  <c:v>22.8</c:v>
                </c:pt>
                <c:pt idx="24">
                  <c:v>27.0</c:v>
                </c:pt>
                <c:pt idx="25">
                  <c:v>23.95</c:v>
                </c:pt>
                <c:pt idx="26">
                  <c:v>17.32</c:v>
                </c:pt>
                <c:pt idx="27">
                  <c:v>18.0</c:v>
                </c:pt>
                <c:pt idx="28">
                  <c:v>25.0</c:v>
                </c:pt>
                <c:pt idx="29">
                  <c:v>26.0</c:v>
                </c:pt>
                <c:pt idx="30">
                  <c:v>15.0</c:v>
                </c:pt>
                <c:pt idx="31">
                  <c:v>18.0</c:v>
                </c:pt>
                <c:pt idx="32">
                  <c:v>24.86</c:v>
                </c:pt>
                <c:pt idx="33">
                  <c:v>22.27</c:v>
                </c:pt>
                <c:pt idx="34">
                  <c:v>13.45</c:v>
                </c:pt>
                <c:pt idx="35">
                  <c:v>23.04</c:v>
                </c:pt>
                <c:pt idx="36">
                  <c:v>25.77</c:v>
                </c:pt>
                <c:pt idx="37">
                  <c:v>24.0</c:v>
                </c:pt>
                <c:pt idx="38" formatCode="0.00">
                  <c:v>18.66</c:v>
                </c:pt>
                <c:pt idx="39">
                  <c:v>22.54</c:v>
                </c:pt>
                <c:pt idx="40" formatCode="0.00">
                  <c:v>28.14</c:v>
                </c:pt>
                <c:pt idx="41" formatCode="0.00">
                  <c:v>24.79</c:v>
                </c:pt>
                <c:pt idx="42" formatCode="0.00">
                  <c:v>13.47</c:v>
                </c:pt>
                <c:pt idx="43">
                  <c:v>22.79</c:v>
                </c:pt>
                <c:pt idx="44" formatCode="0.00">
                  <c:v>25.35</c:v>
                </c:pt>
                <c:pt idx="45">
                  <c:v>25.81</c:v>
                </c:pt>
                <c:pt idx="46">
                  <c:v>20.32</c:v>
                </c:pt>
                <c:pt idx="47">
                  <c:v>22.62</c:v>
                </c:pt>
                <c:pt idx="48">
                  <c:v>29.34</c:v>
                </c:pt>
                <c:pt idx="49">
                  <c:v>24.31</c:v>
                </c:pt>
                <c:pt idx="50">
                  <c:v>17.24</c:v>
                </c:pt>
                <c:pt idx="51">
                  <c:v>15.64</c:v>
                </c:pt>
                <c:pt idx="52">
                  <c:v>22.83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4719048"/>
        <c:axId val="2134844024"/>
      </c:lineChart>
      <c:catAx>
        <c:axId val="21347190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34844024"/>
        <c:crosses val="autoZero"/>
        <c:auto val="1"/>
        <c:lblAlgn val="ctr"/>
        <c:lblOffset val="100"/>
        <c:noMultiLvlLbl val="0"/>
      </c:catAx>
      <c:valAx>
        <c:axId val="2134844024"/>
        <c:scaling>
          <c:orientation val="minMax"/>
          <c:min val="1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4719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4028645593423"/>
          <c:y val="0.0578764860274818"/>
          <c:w val="0.143092582885236"/>
          <c:h val="0.07875652308167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>
        <c:manualLayout>
          <c:xMode val="edge"/>
          <c:yMode val="edge"/>
          <c:x val="0.0595990234280263"/>
          <c:y val="0.046025104602510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490843829326262"/>
          <c:y val="0.190794979079498"/>
          <c:w val="0.927106480540785"/>
          <c:h val="0.600079538555863"/>
        </c:manualLayout>
      </c:layout>
      <c:lineChart>
        <c:grouping val="standard"/>
        <c:varyColors val="0"/>
        <c:ser>
          <c:idx val="0"/>
          <c:order val="0"/>
          <c:tx>
            <c:strRef>
              <c:f>Sheet1!$F$1</c:f>
              <c:strCache>
                <c:ptCount val="1"/>
                <c:pt idx="0">
                  <c:v>Dissolved  Oxygen (% saturation)</c:v>
                </c:pt>
              </c:strCache>
            </c:strRef>
          </c:tx>
          <c:marker>
            <c:symbol val="none"/>
          </c:marker>
          <c:cat>
            <c:strRef>
              <c:f>Sheet1!$A$2:$A$54</c:f>
              <c:strCache>
                <c:ptCount val="53"/>
                <c:pt idx="0">
                  <c:v>30-Jan-97</c:v>
                </c:pt>
                <c:pt idx="1">
                  <c:v>3-Mar-97</c:v>
                </c:pt>
                <c:pt idx="2">
                  <c:v>3-Jun-97</c:v>
                </c:pt>
                <c:pt idx="3">
                  <c:v>  Sept -97*</c:v>
                </c:pt>
                <c:pt idx="4">
                  <c:v>12-Jan-98</c:v>
                </c:pt>
                <c:pt idx="5">
                  <c:v>12-Mar-98</c:v>
                </c:pt>
                <c:pt idx="6">
                  <c:v>4-Jun-98</c:v>
                </c:pt>
                <c:pt idx="7">
                  <c:v>8-Sep-98</c:v>
                </c:pt>
                <c:pt idx="8">
                  <c:v>23-Jan-99</c:v>
                </c:pt>
                <c:pt idx="9">
                  <c:v> Mar -99*</c:v>
                </c:pt>
                <c:pt idx="10">
                  <c:v>15-Jul-99</c:v>
                </c:pt>
                <c:pt idx="11">
                  <c:v>16-Sep-99</c:v>
                </c:pt>
                <c:pt idx="12">
                  <c:v>30-Dec-99</c:v>
                </c:pt>
                <c:pt idx="13">
                  <c:v>14-Mar-00</c:v>
                </c:pt>
                <c:pt idx="14">
                  <c:v>13-Jun-00</c:v>
                </c:pt>
                <c:pt idx="15">
                  <c:v> Sept-00*</c:v>
                </c:pt>
                <c:pt idx="16">
                  <c:v>6-Feb-01</c:v>
                </c:pt>
                <c:pt idx="17">
                  <c:v>12-Mar-01</c:v>
                </c:pt>
                <c:pt idx="18">
                  <c:v> Jun-01*</c:v>
                </c:pt>
                <c:pt idx="19">
                  <c:v>11-Sep-01</c:v>
                </c:pt>
                <c:pt idx="20">
                  <c:v>12-Feb-02</c:v>
                </c:pt>
                <c:pt idx="21">
                  <c:v>12-Mar-02</c:v>
                </c:pt>
                <c:pt idx="22">
                  <c:v>16-Jul-02</c:v>
                </c:pt>
                <c:pt idx="23">
                  <c:v>23-Oct-02</c:v>
                </c:pt>
                <c:pt idx="24">
                  <c:v> Jan-03*</c:v>
                </c:pt>
                <c:pt idx="25">
                  <c:v>18-Mar-03</c:v>
                </c:pt>
                <c:pt idx="26">
                  <c:v>3-Jun-03</c:v>
                </c:pt>
                <c:pt idx="27">
                  <c:v> Sep-03*</c:v>
                </c:pt>
                <c:pt idx="28">
                  <c:v> Jan-04*</c:v>
                </c:pt>
                <c:pt idx="29">
                  <c:v> Mar-04*</c:v>
                </c:pt>
                <c:pt idx="30">
                  <c:v> Jun-04*</c:v>
                </c:pt>
                <c:pt idx="31">
                  <c:v> Sep-04*</c:v>
                </c:pt>
                <c:pt idx="32">
                  <c:v>21-Feb-05</c:v>
                </c:pt>
                <c:pt idx="33">
                  <c:v>11-Apr-05</c:v>
                </c:pt>
                <c:pt idx="34">
                  <c:v>20-Jun-05</c:v>
                </c:pt>
                <c:pt idx="35">
                  <c:v>22-Nov-05</c:v>
                </c:pt>
                <c:pt idx="36">
                  <c:v>9-Jan-06</c:v>
                </c:pt>
                <c:pt idx="37">
                  <c:v> Mar-06*</c:v>
                </c:pt>
                <c:pt idx="38">
                  <c:v>4-May-06</c:v>
                </c:pt>
                <c:pt idx="39">
                  <c:v>8-Nov-06</c:v>
                </c:pt>
                <c:pt idx="40">
                  <c:v>6-Feb-07</c:v>
                </c:pt>
                <c:pt idx="41">
                  <c:v>19-Mar-07</c:v>
                </c:pt>
                <c:pt idx="42">
                  <c:v>18-Jun-07</c:v>
                </c:pt>
                <c:pt idx="43">
                  <c:v>15-Oct-07</c:v>
                </c:pt>
                <c:pt idx="44">
                  <c:v>21-Jan-08</c:v>
                </c:pt>
                <c:pt idx="45">
                  <c:v>3-Mar-08</c:v>
                </c:pt>
                <c:pt idx="46">
                  <c:v>14-Apr-08</c:v>
                </c:pt>
                <c:pt idx="47">
                  <c:v>13-Oct-08</c:v>
                </c:pt>
                <c:pt idx="48">
                  <c:v>2-Feb-09</c:v>
                </c:pt>
                <c:pt idx="49">
                  <c:v>31-Mar-09</c:v>
                </c:pt>
                <c:pt idx="50">
                  <c:v>2-Jun-09</c:v>
                </c:pt>
                <c:pt idx="51">
                  <c:v>24-Aug-09</c:v>
                </c:pt>
                <c:pt idx="52">
                  <c:v>9-Nov-09</c:v>
                </c:pt>
              </c:strCache>
            </c:strRef>
          </c:cat>
          <c:val>
            <c:numRef>
              <c:f>Sheet1!$F$2:$F$54</c:f>
              <c:numCache>
                <c:formatCode>General</c:formatCode>
                <c:ptCount val="53"/>
                <c:pt idx="0">
                  <c:v>87.3</c:v>
                </c:pt>
                <c:pt idx="1">
                  <c:v>121.0</c:v>
                </c:pt>
                <c:pt idx="2">
                  <c:v>77.0</c:v>
                </c:pt>
                <c:pt idx="3">
                  <c:v>90.0</c:v>
                </c:pt>
                <c:pt idx="4">
                  <c:v>101.1</c:v>
                </c:pt>
                <c:pt idx="5">
                  <c:v>92.7</c:v>
                </c:pt>
                <c:pt idx="6">
                  <c:v>91.6</c:v>
                </c:pt>
                <c:pt idx="7">
                  <c:v>94.2</c:v>
                </c:pt>
                <c:pt idx="8">
                  <c:v>89.6</c:v>
                </c:pt>
                <c:pt idx="9">
                  <c:v>95.0</c:v>
                </c:pt>
                <c:pt idx="10">
                  <c:v>97.7</c:v>
                </c:pt>
                <c:pt idx="11">
                  <c:v>103.5</c:v>
                </c:pt>
                <c:pt idx="12">
                  <c:v>90.0</c:v>
                </c:pt>
                <c:pt idx="13">
                  <c:v>82.5</c:v>
                </c:pt>
                <c:pt idx="14">
                  <c:v>107.3</c:v>
                </c:pt>
                <c:pt idx="15">
                  <c:v>85.0</c:v>
                </c:pt>
                <c:pt idx="16">
                  <c:v>68.1</c:v>
                </c:pt>
                <c:pt idx="17">
                  <c:v>83.7</c:v>
                </c:pt>
                <c:pt idx="18">
                  <c:v>90.0</c:v>
                </c:pt>
                <c:pt idx="19">
                  <c:v>101.5</c:v>
                </c:pt>
                <c:pt idx="20">
                  <c:v>90.8</c:v>
                </c:pt>
                <c:pt idx="21">
                  <c:v>118.0</c:v>
                </c:pt>
                <c:pt idx="22">
                  <c:v>102.9</c:v>
                </c:pt>
                <c:pt idx="23">
                  <c:v>85.7</c:v>
                </c:pt>
                <c:pt idx="24">
                  <c:v>90.0</c:v>
                </c:pt>
                <c:pt idx="25">
                  <c:v>99.0</c:v>
                </c:pt>
                <c:pt idx="26">
                  <c:v>101.3</c:v>
                </c:pt>
                <c:pt idx="27">
                  <c:v>95.0</c:v>
                </c:pt>
                <c:pt idx="28">
                  <c:v>90.0</c:v>
                </c:pt>
                <c:pt idx="29">
                  <c:v>95.0</c:v>
                </c:pt>
                <c:pt idx="30">
                  <c:v>90.0</c:v>
                </c:pt>
                <c:pt idx="31">
                  <c:v>85.0</c:v>
                </c:pt>
                <c:pt idx="32">
                  <c:v>81.1</c:v>
                </c:pt>
                <c:pt idx="33">
                  <c:v>94.26</c:v>
                </c:pt>
                <c:pt idx="34">
                  <c:v>86.62</c:v>
                </c:pt>
                <c:pt idx="35">
                  <c:v>93.66999999999998</c:v>
                </c:pt>
                <c:pt idx="36">
                  <c:v>102.38</c:v>
                </c:pt>
                <c:pt idx="37">
                  <c:v>98.0</c:v>
                </c:pt>
                <c:pt idx="38">
                  <c:v>92.36</c:v>
                </c:pt>
                <c:pt idx="39">
                  <c:v>98.56</c:v>
                </c:pt>
                <c:pt idx="40">
                  <c:v>114.67</c:v>
                </c:pt>
                <c:pt idx="41">
                  <c:v>89.58</c:v>
                </c:pt>
                <c:pt idx="42">
                  <c:v>75.35</c:v>
                </c:pt>
                <c:pt idx="43">
                  <c:v>103.21</c:v>
                </c:pt>
                <c:pt idx="44">
                  <c:v>131.56</c:v>
                </c:pt>
                <c:pt idx="45">
                  <c:v>159.71</c:v>
                </c:pt>
                <c:pt idx="46">
                  <c:v>90.84</c:v>
                </c:pt>
                <c:pt idx="47">
                  <c:v>94.89</c:v>
                </c:pt>
                <c:pt idx="48">
                  <c:v>141.32</c:v>
                </c:pt>
                <c:pt idx="49">
                  <c:v>78.86</c:v>
                </c:pt>
                <c:pt idx="50">
                  <c:v>70.68000000000001</c:v>
                </c:pt>
                <c:pt idx="51">
                  <c:v>65.32</c:v>
                </c:pt>
                <c:pt idx="52">
                  <c:v>90.63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0923624"/>
        <c:axId val="2130881384"/>
      </c:lineChart>
      <c:catAx>
        <c:axId val="2130923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130881384"/>
        <c:crosses val="autoZero"/>
        <c:auto val="1"/>
        <c:lblAlgn val="ctr"/>
        <c:lblOffset val="100"/>
        <c:noMultiLvlLbl val="0"/>
      </c:catAx>
      <c:valAx>
        <c:axId val="2130881384"/>
        <c:scaling>
          <c:orientation val="minMax"/>
          <c:max val="160.0"/>
          <c:min val="5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0923624"/>
        <c:crosses val="autoZero"/>
        <c:crossBetween val="between"/>
        <c:majorUnit val="10.0"/>
      </c:valAx>
    </c:plotArea>
    <c:legend>
      <c:legendPos val="r"/>
      <c:layout>
        <c:manualLayout>
          <c:xMode val="edge"/>
          <c:yMode val="edge"/>
          <c:x val="0.481266848830754"/>
          <c:y val="0.0575669620795308"/>
          <c:w val="0.225783116946111"/>
          <c:h val="0.08402892630053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567895104258964"/>
          <c:y val="0.145723546090591"/>
          <c:w val="0.908272616749484"/>
          <c:h val="0.613732899924358"/>
        </c:manualLayout>
      </c:layout>
      <c:lineChart>
        <c:grouping val="standard"/>
        <c:varyColors val="0"/>
        <c:ser>
          <c:idx val="0"/>
          <c:order val="0"/>
          <c:tx>
            <c:strRef>
              <c:f>Sheet1!$H$1</c:f>
              <c:strCache>
                <c:ptCount val="1"/>
                <c:pt idx="0">
                  <c:v>Turbidity (NTU)</c:v>
                </c:pt>
              </c:strCache>
            </c:strRef>
          </c:tx>
          <c:marker>
            <c:symbol val="none"/>
          </c:marker>
          <c:cat>
            <c:strRef>
              <c:f>Sheet1!$A$2:$A$54</c:f>
              <c:strCache>
                <c:ptCount val="53"/>
                <c:pt idx="0">
                  <c:v>30-Jan-97</c:v>
                </c:pt>
                <c:pt idx="1">
                  <c:v>3-Mar-97</c:v>
                </c:pt>
                <c:pt idx="2">
                  <c:v>3-Jun-97</c:v>
                </c:pt>
                <c:pt idx="3">
                  <c:v>  Sept -97*</c:v>
                </c:pt>
                <c:pt idx="4">
                  <c:v>12-Jan-98</c:v>
                </c:pt>
                <c:pt idx="5">
                  <c:v>12-Mar-98</c:v>
                </c:pt>
                <c:pt idx="6">
                  <c:v>4-Jun-98</c:v>
                </c:pt>
                <c:pt idx="7">
                  <c:v>8-Sep-98</c:v>
                </c:pt>
                <c:pt idx="8">
                  <c:v>23-Jan-99</c:v>
                </c:pt>
                <c:pt idx="9">
                  <c:v> Mar -99*</c:v>
                </c:pt>
                <c:pt idx="10">
                  <c:v>15-Jul-99</c:v>
                </c:pt>
                <c:pt idx="11">
                  <c:v>16-Sep-99</c:v>
                </c:pt>
                <c:pt idx="12">
                  <c:v>30-Dec-99</c:v>
                </c:pt>
                <c:pt idx="13">
                  <c:v>14-Mar-00</c:v>
                </c:pt>
                <c:pt idx="14">
                  <c:v>13-Jun-00</c:v>
                </c:pt>
                <c:pt idx="15">
                  <c:v> Sept-00*</c:v>
                </c:pt>
                <c:pt idx="16">
                  <c:v>6-Feb-01</c:v>
                </c:pt>
                <c:pt idx="17">
                  <c:v>12-Mar-01</c:v>
                </c:pt>
                <c:pt idx="18">
                  <c:v> Jun-01*</c:v>
                </c:pt>
                <c:pt idx="19">
                  <c:v>11-Sep-01</c:v>
                </c:pt>
                <c:pt idx="20">
                  <c:v>12-Feb-02</c:v>
                </c:pt>
                <c:pt idx="21">
                  <c:v>12-Mar-02</c:v>
                </c:pt>
                <c:pt idx="22">
                  <c:v>16-Jul-02</c:v>
                </c:pt>
                <c:pt idx="23">
                  <c:v>23-Oct-02</c:v>
                </c:pt>
                <c:pt idx="24">
                  <c:v> Jan-03*</c:v>
                </c:pt>
                <c:pt idx="25">
                  <c:v>18-Mar-03</c:v>
                </c:pt>
                <c:pt idx="26">
                  <c:v>3-Jun-03</c:v>
                </c:pt>
                <c:pt idx="27">
                  <c:v> Sep-03*</c:v>
                </c:pt>
                <c:pt idx="28">
                  <c:v> Jan-04*</c:v>
                </c:pt>
                <c:pt idx="29">
                  <c:v> Mar-04*</c:v>
                </c:pt>
                <c:pt idx="30">
                  <c:v> Jun-04*</c:v>
                </c:pt>
                <c:pt idx="31">
                  <c:v> Sep-04*</c:v>
                </c:pt>
                <c:pt idx="32">
                  <c:v>21-Feb-05</c:v>
                </c:pt>
                <c:pt idx="33">
                  <c:v>11-Apr-05</c:v>
                </c:pt>
                <c:pt idx="34">
                  <c:v>20-Jun-05</c:v>
                </c:pt>
                <c:pt idx="35">
                  <c:v>22-Nov-05</c:v>
                </c:pt>
                <c:pt idx="36">
                  <c:v>9-Jan-06</c:v>
                </c:pt>
                <c:pt idx="37">
                  <c:v> Mar-06*</c:v>
                </c:pt>
                <c:pt idx="38">
                  <c:v>4-May-06</c:v>
                </c:pt>
                <c:pt idx="39">
                  <c:v>8-Nov-06</c:v>
                </c:pt>
                <c:pt idx="40">
                  <c:v>6-Feb-07</c:v>
                </c:pt>
                <c:pt idx="41">
                  <c:v>19-Mar-07</c:v>
                </c:pt>
                <c:pt idx="42">
                  <c:v>18-Jun-07</c:v>
                </c:pt>
                <c:pt idx="43">
                  <c:v>15-Oct-07</c:v>
                </c:pt>
                <c:pt idx="44">
                  <c:v>21-Jan-08</c:v>
                </c:pt>
                <c:pt idx="45">
                  <c:v>3-Mar-08</c:v>
                </c:pt>
                <c:pt idx="46">
                  <c:v>14-Apr-08</c:v>
                </c:pt>
                <c:pt idx="47">
                  <c:v>13-Oct-08</c:v>
                </c:pt>
                <c:pt idx="48">
                  <c:v>2-Feb-09</c:v>
                </c:pt>
                <c:pt idx="49">
                  <c:v>31-Mar-09</c:v>
                </c:pt>
                <c:pt idx="50">
                  <c:v>2-Jun-09</c:v>
                </c:pt>
                <c:pt idx="51">
                  <c:v>24-Aug-09</c:v>
                </c:pt>
                <c:pt idx="52">
                  <c:v>9-Nov-09</c:v>
                </c:pt>
              </c:strCache>
            </c:strRef>
          </c:cat>
          <c:val>
            <c:numRef>
              <c:f>Sheet1!$H$2:$H$54</c:f>
              <c:numCache>
                <c:formatCode>General</c:formatCode>
                <c:ptCount val="53"/>
                <c:pt idx="0">
                  <c:v>32.6</c:v>
                </c:pt>
                <c:pt idx="1">
                  <c:v>51.6</c:v>
                </c:pt>
                <c:pt idx="2">
                  <c:v>14.0</c:v>
                </c:pt>
                <c:pt idx="3">
                  <c:v>14.0</c:v>
                </c:pt>
                <c:pt idx="4">
                  <c:v>14.7</c:v>
                </c:pt>
                <c:pt idx="5">
                  <c:v>4.2</c:v>
                </c:pt>
                <c:pt idx="6">
                  <c:v>28.5</c:v>
                </c:pt>
                <c:pt idx="7">
                  <c:v>183.6</c:v>
                </c:pt>
                <c:pt idx="8">
                  <c:v>126.0</c:v>
                </c:pt>
                <c:pt idx="9">
                  <c:v>140.0</c:v>
                </c:pt>
                <c:pt idx="10">
                  <c:v>177.0</c:v>
                </c:pt>
                <c:pt idx="11">
                  <c:v>81.0</c:v>
                </c:pt>
                <c:pt idx="12">
                  <c:v>316.8</c:v>
                </c:pt>
                <c:pt idx="13">
                  <c:v>284.0</c:v>
                </c:pt>
                <c:pt idx="14">
                  <c:v>177.8</c:v>
                </c:pt>
                <c:pt idx="15">
                  <c:v>190.0</c:v>
                </c:pt>
                <c:pt idx="16">
                  <c:v>200.0</c:v>
                </c:pt>
                <c:pt idx="17">
                  <c:v>190.0</c:v>
                </c:pt>
                <c:pt idx="18">
                  <c:v>180.0</c:v>
                </c:pt>
                <c:pt idx="19">
                  <c:v>160.0</c:v>
                </c:pt>
                <c:pt idx="20">
                  <c:v>173.0</c:v>
                </c:pt>
                <c:pt idx="21">
                  <c:v>25.0</c:v>
                </c:pt>
                <c:pt idx="22">
                  <c:v>1.6</c:v>
                </c:pt>
                <c:pt idx="23">
                  <c:v>28.0</c:v>
                </c:pt>
                <c:pt idx="24">
                  <c:v>15.0</c:v>
                </c:pt>
                <c:pt idx="25">
                  <c:v>9.6</c:v>
                </c:pt>
                <c:pt idx="26">
                  <c:v>9.1</c:v>
                </c:pt>
                <c:pt idx="27">
                  <c:v>10.0</c:v>
                </c:pt>
                <c:pt idx="28">
                  <c:v>10.0</c:v>
                </c:pt>
                <c:pt idx="29">
                  <c:v>15.0</c:v>
                </c:pt>
                <c:pt idx="30">
                  <c:v>20.0</c:v>
                </c:pt>
                <c:pt idx="31">
                  <c:v>20.0</c:v>
                </c:pt>
                <c:pt idx="32">
                  <c:v>31.2</c:v>
                </c:pt>
                <c:pt idx="33">
                  <c:v>39.1</c:v>
                </c:pt>
                <c:pt idx="34">
                  <c:v>30.5</c:v>
                </c:pt>
                <c:pt idx="35">
                  <c:v>0.0</c:v>
                </c:pt>
                <c:pt idx="36">
                  <c:v>4.8</c:v>
                </c:pt>
                <c:pt idx="37">
                  <c:v>8.0</c:v>
                </c:pt>
                <c:pt idx="38" formatCode="0.00">
                  <c:v>11.9</c:v>
                </c:pt>
                <c:pt idx="39">
                  <c:v>7.0</c:v>
                </c:pt>
                <c:pt idx="40" formatCode="0">
                  <c:v>12.0</c:v>
                </c:pt>
                <c:pt idx="41" formatCode="0">
                  <c:v>17.0</c:v>
                </c:pt>
                <c:pt idx="42" formatCode="0.0">
                  <c:v>44.1</c:v>
                </c:pt>
                <c:pt idx="43" formatCode="0.0">
                  <c:v>12.8</c:v>
                </c:pt>
                <c:pt idx="44" formatCode="0.00">
                  <c:v>11.1</c:v>
                </c:pt>
                <c:pt idx="45">
                  <c:v>37.1</c:v>
                </c:pt>
                <c:pt idx="46">
                  <c:v>225.0</c:v>
                </c:pt>
                <c:pt idx="47">
                  <c:v>12.1</c:v>
                </c:pt>
                <c:pt idx="48">
                  <c:v>48.8</c:v>
                </c:pt>
                <c:pt idx="49">
                  <c:v>51.1</c:v>
                </c:pt>
                <c:pt idx="50">
                  <c:v>32.2</c:v>
                </c:pt>
                <c:pt idx="51">
                  <c:v>28.8</c:v>
                </c:pt>
                <c:pt idx="52">
                  <c:v>11.9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4765752"/>
        <c:axId val="2134005336"/>
      </c:lineChart>
      <c:catAx>
        <c:axId val="2134765752"/>
        <c:scaling>
          <c:orientation val="minMax"/>
        </c:scaling>
        <c:delete val="0"/>
        <c:axPos val="b"/>
        <c:majorTickMark val="out"/>
        <c:minorTickMark val="none"/>
        <c:tickLblPos val="nextTo"/>
        <c:crossAx val="2134005336"/>
        <c:crosses val="autoZero"/>
        <c:auto val="1"/>
        <c:lblAlgn val="ctr"/>
        <c:lblOffset val="100"/>
        <c:noMultiLvlLbl val="0"/>
      </c:catAx>
      <c:valAx>
        <c:axId val="2134005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4765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0591222427812"/>
          <c:y val="0.0587988204661668"/>
          <c:w val="0.1403353898776"/>
          <c:h val="0.08001160711484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48174090689772"/>
          <c:y val="0.128089887640449"/>
          <c:w val="0.92641681548827"/>
          <c:h val="0.661731977082631"/>
        </c:manualLayout>
      </c:layout>
      <c:lineChart>
        <c:grouping val="standard"/>
        <c:varyColors val="0"/>
        <c:ser>
          <c:idx val="0"/>
          <c:order val="0"/>
          <c:tx>
            <c:strRef>
              <c:f>Sheet1!$J$1</c:f>
              <c:strCache>
                <c:ptCount val="1"/>
                <c:pt idx="0">
                  <c:v>Conductivity (ppm)</c:v>
                </c:pt>
              </c:strCache>
            </c:strRef>
          </c:tx>
          <c:marker>
            <c:symbol val="none"/>
          </c:marker>
          <c:cat>
            <c:strRef>
              <c:f>Sheet1!$A$2:$A$54</c:f>
              <c:strCache>
                <c:ptCount val="53"/>
                <c:pt idx="0">
                  <c:v>30-Jan-97</c:v>
                </c:pt>
                <c:pt idx="1">
                  <c:v>3-Mar-97</c:v>
                </c:pt>
                <c:pt idx="2">
                  <c:v>3-Jun-97</c:v>
                </c:pt>
                <c:pt idx="3">
                  <c:v>  Sept -97*</c:v>
                </c:pt>
                <c:pt idx="4">
                  <c:v>12-Jan-98</c:v>
                </c:pt>
                <c:pt idx="5">
                  <c:v>12-Mar-98</c:v>
                </c:pt>
                <c:pt idx="6">
                  <c:v>4-Jun-98</c:v>
                </c:pt>
                <c:pt idx="7">
                  <c:v>8-Sep-98</c:v>
                </c:pt>
                <c:pt idx="8">
                  <c:v>23-Jan-99</c:v>
                </c:pt>
                <c:pt idx="9">
                  <c:v> Mar -99*</c:v>
                </c:pt>
                <c:pt idx="10">
                  <c:v>15-Jul-99</c:v>
                </c:pt>
                <c:pt idx="11">
                  <c:v>16-Sep-99</c:v>
                </c:pt>
                <c:pt idx="12">
                  <c:v>30-Dec-99</c:v>
                </c:pt>
                <c:pt idx="13">
                  <c:v>14-Mar-00</c:v>
                </c:pt>
                <c:pt idx="14">
                  <c:v>13-Jun-00</c:v>
                </c:pt>
                <c:pt idx="15">
                  <c:v> Sept-00*</c:v>
                </c:pt>
                <c:pt idx="16">
                  <c:v>6-Feb-01</c:v>
                </c:pt>
                <c:pt idx="17">
                  <c:v>12-Mar-01</c:v>
                </c:pt>
                <c:pt idx="18">
                  <c:v> Jun-01*</c:v>
                </c:pt>
                <c:pt idx="19">
                  <c:v>11-Sep-01</c:v>
                </c:pt>
                <c:pt idx="20">
                  <c:v>12-Feb-02</c:v>
                </c:pt>
                <c:pt idx="21">
                  <c:v>12-Mar-02</c:v>
                </c:pt>
                <c:pt idx="22">
                  <c:v>16-Jul-02</c:v>
                </c:pt>
                <c:pt idx="23">
                  <c:v>23-Oct-02</c:v>
                </c:pt>
                <c:pt idx="24">
                  <c:v> Jan-03*</c:v>
                </c:pt>
                <c:pt idx="25">
                  <c:v>18-Mar-03</c:v>
                </c:pt>
                <c:pt idx="26">
                  <c:v>3-Jun-03</c:v>
                </c:pt>
                <c:pt idx="27">
                  <c:v> Sep-03*</c:v>
                </c:pt>
                <c:pt idx="28">
                  <c:v> Jan-04*</c:v>
                </c:pt>
                <c:pt idx="29">
                  <c:v> Mar-04*</c:v>
                </c:pt>
                <c:pt idx="30">
                  <c:v> Jun-04*</c:v>
                </c:pt>
                <c:pt idx="31">
                  <c:v> Sep-04*</c:v>
                </c:pt>
                <c:pt idx="32">
                  <c:v>21-Feb-05</c:v>
                </c:pt>
                <c:pt idx="33">
                  <c:v>11-Apr-05</c:v>
                </c:pt>
                <c:pt idx="34">
                  <c:v>20-Jun-05</c:v>
                </c:pt>
                <c:pt idx="35">
                  <c:v>22-Nov-05</c:v>
                </c:pt>
                <c:pt idx="36">
                  <c:v>9-Jan-06</c:v>
                </c:pt>
                <c:pt idx="37">
                  <c:v> Mar-06*</c:v>
                </c:pt>
                <c:pt idx="38">
                  <c:v>4-May-06</c:v>
                </c:pt>
                <c:pt idx="39">
                  <c:v>8-Nov-06</c:v>
                </c:pt>
                <c:pt idx="40">
                  <c:v>6-Feb-07</c:v>
                </c:pt>
                <c:pt idx="41">
                  <c:v>19-Mar-07</c:v>
                </c:pt>
                <c:pt idx="42">
                  <c:v>18-Jun-07</c:v>
                </c:pt>
                <c:pt idx="43">
                  <c:v>15-Oct-07</c:v>
                </c:pt>
                <c:pt idx="44">
                  <c:v>21-Jan-08</c:v>
                </c:pt>
                <c:pt idx="45">
                  <c:v>3-Mar-08</c:v>
                </c:pt>
                <c:pt idx="46">
                  <c:v>14-Apr-08</c:v>
                </c:pt>
                <c:pt idx="47">
                  <c:v>13-Oct-08</c:v>
                </c:pt>
                <c:pt idx="48">
                  <c:v>2-Feb-09</c:v>
                </c:pt>
                <c:pt idx="49">
                  <c:v>31-Mar-09</c:v>
                </c:pt>
                <c:pt idx="50">
                  <c:v>2-Jun-09</c:v>
                </c:pt>
                <c:pt idx="51">
                  <c:v>24-Aug-09</c:v>
                </c:pt>
                <c:pt idx="52">
                  <c:v>9-Nov-09</c:v>
                </c:pt>
              </c:strCache>
            </c:strRef>
          </c:cat>
          <c:val>
            <c:numRef>
              <c:f>Sheet1!$J$2:$J$54</c:f>
              <c:numCache>
                <c:formatCode>General</c:formatCode>
                <c:ptCount val="53"/>
                <c:pt idx="0">
                  <c:v>768.0</c:v>
                </c:pt>
                <c:pt idx="1">
                  <c:v>456.0</c:v>
                </c:pt>
                <c:pt idx="2">
                  <c:v>636.0</c:v>
                </c:pt>
                <c:pt idx="3">
                  <c:v>384.0</c:v>
                </c:pt>
                <c:pt idx="4">
                  <c:v>348.0</c:v>
                </c:pt>
                <c:pt idx="5">
                  <c:v>819.0</c:v>
                </c:pt>
                <c:pt idx="6">
                  <c:v>637.0</c:v>
                </c:pt>
                <c:pt idx="7">
                  <c:v>344.0</c:v>
                </c:pt>
                <c:pt idx="8">
                  <c:v>407.0</c:v>
                </c:pt>
                <c:pt idx="9">
                  <c:v>320.0</c:v>
                </c:pt>
                <c:pt idx="10">
                  <c:v>302.0</c:v>
                </c:pt>
                <c:pt idx="11">
                  <c:v>281.0</c:v>
                </c:pt>
                <c:pt idx="12">
                  <c:v>305.0</c:v>
                </c:pt>
                <c:pt idx="13">
                  <c:v>314.0</c:v>
                </c:pt>
                <c:pt idx="14">
                  <c:v>278.0</c:v>
                </c:pt>
                <c:pt idx="15">
                  <c:v>192.0</c:v>
                </c:pt>
                <c:pt idx="16">
                  <c:v>156.0</c:v>
                </c:pt>
                <c:pt idx="17">
                  <c:v>192.0</c:v>
                </c:pt>
                <c:pt idx="18">
                  <c:v>192.0</c:v>
                </c:pt>
                <c:pt idx="19">
                  <c:v>192.0</c:v>
                </c:pt>
                <c:pt idx="20">
                  <c:v>243.0</c:v>
                </c:pt>
                <c:pt idx="21">
                  <c:v>268.0</c:v>
                </c:pt>
                <c:pt idx="22">
                  <c:v>218.0</c:v>
                </c:pt>
                <c:pt idx="23">
                  <c:v>192.0</c:v>
                </c:pt>
                <c:pt idx="24">
                  <c:v>192.0</c:v>
                </c:pt>
                <c:pt idx="25">
                  <c:v>189.0</c:v>
                </c:pt>
                <c:pt idx="26">
                  <c:v>154.0</c:v>
                </c:pt>
                <c:pt idx="27">
                  <c:v>170.0</c:v>
                </c:pt>
                <c:pt idx="28">
                  <c:v>190.0</c:v>
                </c:pt>
                <c:pt idx="29">
                  <c:v>210.0</c:v>
                </c:pt>
                <c:pt idx="30">
                  <c:v>230.0</c:v>
                </c:pt>
                <c:pt idx="31">
                  <c:v>260.0</c:v>
                </c:pt>
                <c:pt idx="32">
                  <c:v>285.4</c:v>
                </c:pt>
                <c:pt idx="33">
                  <c:v>297.0</c:v>
                </c:pt>
                <c:pt idx="34">
                  <c:v>227.9</c:v>
                </c:pt>
                <c:pt idx="35">
                  <c:v>500.5</c:v>
                </c:pt>
                <c:pt idx="36" formatCode="0.0">
                  <c:v>522.8</c:v>
                </c:pt>
                <c:pt idx="37" formatCode="0.0">
                  <c:v>550.0</c:v>
                </c:pt>
                <c:pt idx="38" formatCode="0.0">
                  <c:v>614.9</c:v>
                </c:pt>
                <c:pt idx="39">
                  <c:v>287.0</c:v>
                </c:pt>
                <c:pt idx="40">
                  <c:v>671.0</c:v>
                </c:pt>
                <c:pt idx="41">
                  <c:v>543.0</c:v>
                </c:pt>
                <c:pt idx="42">
                  <c:v>359.0</c:v>
                </c:pt>
                <c:pt idx="43" formatCode="0">
                  <c:v>400.0</c:v>
                </c:pt>
                <c:pt idx="44" formatCode="0.00">
                  <c:v>332.9</c:v>
                </c:pt>
                <c:pt idx="45">
                  <c:v>280.0</c:v>
                </c:pt>
                <c:pt idx="46">
                  <c:v>143.0</c:v>
                </c:pt>
                <c:pt idx="47">
                  <c:v>392.0</c:v>
                </c:pt>
                <c:pt idx="48">
                  <c:v>363.0</c:v>
                </c:pt>
                <c:pt idx="49">
                  <c:v>464.0</c:v>
                </c:pt>
                <c:pt idx="50">
                  <c:v>265.0</c:v>
                </c:pt>
                <c:pt idx="51">
                  <c:v>323.0</c:v>
                </c:pt>
                <c:pt idx="52">
                  <c:v>274.0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3977720"/>
        <c:axId val="2133290792"/>
      </c:lineChart>
      <c:catAx>
        <c:axId val="21339777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33290792"/>
        <c:crosses val="autoZero"/>
        <c:auto val="1"/>
        <c:lblAlgn val="ctr"/>
        <c:lblOffset val="100"/>
        <c:noMultiLvlLbl val="0"/>
      </c:catAx>
      <c:valAx>
        <c:axId val="2133290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3977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176807444524"/>
          <c:y val="0.0540846988721004"/>
          <c:w val="0.151485839822508"/>
          <c:h val="0.07263259814042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44701984739021"/>
          <c:y val="0.177431906614786"/>
          <c:w val="0.92952481938469"/>
          <c:h val="0.587298936854683"/>
        </c:manualLayout>
      </c:layout>
      <c:lineChart>
        <c:grouping val="standard"/>
        <c:varyColors val="0"/>
        <c:ser>
          <c:idx val="0"/>
          <c:order val="0"/>
          <c:tx>
            <c:strRef>
              <c:f>Sheet1!$G$1</c:f>
              <c:strCache>
                <c:ptCount val="1"/>
                <c:pt idx="0">
                  <c:v>pH</c:v>
                </c:pt>
              </c:strCache>
            </c:strRef>
          </c:tx>
          <c:marker>
            <c:symbol val="none"/>
          </c:marker>
          <c:cat>
            <c:strRef>
              <c:f>Sheet1!$A$2:$A$54</c:f>
              <c:strCache>
                <c:ptCount val="53"/>
                <c:pt idx="0">
                  <c:v>30-Jan-97</c:v>
                </c:pt>
                <c:pt idx="1">
                  <c:v>3-Mar-97</c:v>
                </c:pt>
                <c:pt idx="2">
                  <c:v>3-Jun-97</c:v>
                </c:pt>
                <c:pt idx="3">
                  <c:v>  Sept -97*</c:v>
                </c:pt>
                <c:pt idx="4">
                  <c:v>12-Jan-98</c:v>
                </c:pt>
                <c:pt idx="5">
                  <c:v>12-Mar-98</c:v>
                </c:pt>
                <c:pt idx="6">
                  <c:v>4-Jun-98</c:v>
                </c:pt>
                <c:pt idx="7">
                  <c:v>8-Sep-98</c:v>
                </c:pt>
                <c:pt idx="8">
                  <c:v>23-Jan-99</c:v>
                </c:pt>
                <c:pt idx="9">
                  <c:v> Mar -99*</c:v>
                </c:pt>
                <c:pt idx="10">
                  <c:v>15-Jul-99</c:v>
                </c:pt>
                <c:pt idx="11">
                  <c:v>16-Sep-99</c:v>
                </c:pt>
                <c:pt idx="12">
                  <c:v>30-Dec-99</c:v>
                </c:pt>
                <c:pt idx="13">
                  <c:v>14-Mar-00</c:v>
                </c:pt>
                <c:pt idx="14">
                  <c:v>13-Jun-00</c:v>
                </c:pt>
                <c:pt idx="15">
                  <c:v> Sept-00*</c:v>
                </c:pt>
                <c:pt idx="16">
                  <c:v>6-Feb-01</c:v>
                </c:pt>
                <c:pt idx="17">
                  <c:v>12-Mar-01</c:v>
                </c:pt>
                <c:pt idx="18">
                  <c:v> Jun-01*</c:v>
                </c:pt>
                <c:pt idx="19">
                  <c:v>11-Sep-01</c:v>
                </c:pt>
                <c:pt idx="20">
                  <c:v>12-Feb-02</c:v>
                </c:pt>
                <c:pt idx="21">
                  <c:v>12-Mar-02</c:v>
                </c:pt>
                <c:pt idx="22">
                  <c:v>16-Jul-02</c:v>
                </c:pt>
                <c:pt idx="23">
                  <c:v>23-Oct-02</c:v>
                </c:pt>
                <c:pt idx="24">
                  <c:v> Jan-03*</c:v>
                </c:pt>
                <c:pt idx="25">
                  <c:v>18-Mar-03</c:v>
                </c:pt>
                <c:pt idx="26">
                  <c:v>3-Jun-03</c:v>
                </c:pt>
                <c:pt idx="27">
                  <c:v> Sep-03*</c:v>
                </c:pt>
                <c:pt idx="28">
                  <c:v> Jan-04*</c:v>
                </c:pt>
                <c:pt idx="29">
                  <c:v> Mar-04*</c:v>
                </c:pt>
                <c:pt idx="30">
                  <c:v> Jun-04*</c:v>
                </c:pt>
                <c:pt idx="31">
                  <c:v> Sep-04*</c:v>
                </c:pt>
                <c:pt idx="32">
                  <c:v>21-Feb-05</c:v>
                </c:pt>
                <c:pt idx="33">
                  <c:v>11-Apr-05</c:v>
                </c:pt>
                <c:pt idx="34">
                  <c:v>20-Jun-05</c:v>
                </c:pt>
                <c:pt idx="35">
                  <c:v>22-Nov-05</c:v>
                </c:pt>
                <c:pt idx="36">
                  <c:v>9-Jan-06</c:v>
                </c:pt>
                <c:pt idx="37">
                  <c:v> Mar-06*</c:v>
                </c:pt>
                <c:pt idx="38">
                  <c:v>4-May-06</c:v>
                </c:pt>
                <c:pt idx="39">
                  <c:v>8-Nov-06</c:v>
                </c:pt>
                <c:pt idx="40">
                  <c:v>6-Feb-07</c:v>
                </c:pt>
                <c:pt idx="41">
                  <c:v>19-Mar-07</c:v>
                </c:pt>
                <c:pt idx="42">
                  <c:v>18-Jun-07</c:v>
                </c:pt>
                <c:pt idx="43">
                  <c:v>15-Oct-07</c:v>
                </c:pt>
                <c:pt idx="44">
                  <c:v>21-Jan-08</c:v>
                </c:pt>
                <c:pt idx="45">
                  <c:v>3-Mar-08</c:v>
                </c:pt>
                <c:pt idx="46">
                  <c:v>14-Apr-08</c:v>
                </c:pt>
                <c:pt idx="47">
                  <c:v>13-Oct-08</c:v>
                </c:pt>
                <c:pt idx="48">
                  <c:v>2-Feb-09</c:v>
                </c:pt>
                <c:pt idx="49">
                  <c:v>31-Mar-09</c:v>
                </c:pt>
                <c:pt idx="50">
                  <c:v>2-Jun-09</c:v>
                </c:pt>
                <c:pt idx="51">
                  <c:v>24-Aug-09</c:v>
                </c:pt>
                <c:pt idx="52">
                  <c:v>9-Nov-09</c:v>
                </c:pt>
              </c:strCache>
            </c:strRef>
          </c:cat>
          <c:val>
            <c:numRef>
              <c:f>Sheet1!$G$2:$G$54</c:f>
              <c:numCache>
                <c:formatCode>General</c:formatCode>
                <c:ptCount val="53"/>
                <c:pt idx="0">
                  <c:v>7.78</c:v>
                </c:pt>
                <c:pt idx="1">
                  <c:v>9.7</c:v>
                </c:pt>
                <c:pt idx="2">
                  <c:v>7.8</c:v>
                </c:pt>
                <c:pt idx="3">
                  <c:v>8.0</c:v>
                </c:pt>
                <c:pt idx="4">
                  <c:v>8.11</c:v>
                </c:pt>
                <c:pt idx="5">
                  <c:v>8.04</c:v>
                </c:pt>
                <c:pt idx="6">
                  <c:v>7.5</c:v>
                </c:pt>
                <c:pt idx="7">
                  <c:v>8.45</c:v>
                </c:pt>
                <c:pt idx="8">
                  <c:v>7.63</c:v>
                </c:pt>
                <c:pt idx="9">
                  <c:v>7.7</c:v>
                </c:pt>
                <c:pt idx="10">
                  <c:v>7.79</c:v>
                </c:pt>
                <c:pt idx="11">
                  <c:v>8.3</c:v>
                </c:pt>
                <c:pt idx="12">
                  <c:v>7.819999999999998</c:v>
                </c:pt>
                <c:pt idx="13">
                  <c:v>7.58</c:v>
                </c:pt>
                <c:pt idx="14">
                  <c:v>8.12</c:v>
                </c:pt>
                <c:pt idx="15">
                  <c:v>7.5</c:v>
                </c:pt>
                <c:pt idx="16">
                  <c:v>7.2</c:v>
                </c:pt>
                <c:pt idx="17">
                  <c:v>7.3</c:v>
                </c:pt>
                <c:pt idx="18">
                  <c:v>7.3</c:v>
                </c:pt>
                <c:pt idx="19">
                  <c:v>7.3</c:v>
                </c:pt>
                <c:pt idx="20">
                  <c:v>7.4</c:v>
                </c:pt>
                <c:pt idx="21">
                  <c:v>9.0</c:v>
                </c:pt>
                <c:pt idx="22">
                  <c:v>7.9</c:v>
                </c:pt>
                <c:pt idx="23">
                  <c:v>8.1</c:v>
                </c:pt>
                <c:pt idx="24">
                  <c:v>8.5</c:v>
                </c:pt>
                <c:pt idx="25">
                  <c:v>9.27</c:v>
                </c:pt>
                <c:pt idx="26">
                  <c:v>8.44</c:v>
                </c:pt>
                <c:pt idx="27">
                  <c:v>8.0</c:v>
                </c:pt>
                <c:pt idx="28">
                  <c:v>8.0</c:v>
                </c:pt>
                <c:pt idx="29">
                  <c:v>8.0</c:v>
                </c:pt>
                <c:pt idx="30">
                  <c:v>7.5</c:v>
                </c:pt>
                <c:pt idx="31">
                  <c:v>7.5</c:v>
                </c:pt>
                <c:pt idx="32">
                  <c:v>7.189999999999999</c:v>
                </c:pt>
                <c:pt idx="33">
                  <c:v>7.56</c:v>
                </c:pt>
                <c:pt idx="34">
                  <c:v>7.68</c:v>
                </c:pt>
                <c:pt idx="35">
                  <c:v>8.2</c:v>
                </c:pt>
                <c:pt idx="36">
                  <c:v>7.73</c:v>
                </c:pt>
                <c:pt idx="37">
                  <c:v>8.0</c:v>
                </c:pt>
                <c:pt idx="38" formatCode="0.00">
                  <c:v>9.229999999999998</c:v>
                </c:pt>
                <c:pt idx="39">
                  <c:v>8.130000000000001</c:v>
                </c:pt>
                <c:pt idx="40" formatCode="0.00">
                  <c:v>8.78</c:v>
                </c:pt>
                <c:pt idx="41" formatCode="0.00">
                  <c:v>8.1</c:v>
                </c:pt>
                <c:pt idx="42" formatCode="0.00">
                  <c:v>8.09</c:v>
                </c:pt>
                <c:pt idx="43">
                  <c:v>8.210000000000001</c:v>
                </c:pt>
                <c:pt idx="44" formatCode="0.00">
                  <c:v>8.99</c:v>
                </c:pt>
                <c:pt idx="45">
                  <c:v>9.239999999999998</c:v>
                </c:pt>
                <c:pt idx="46">
                  <c:v>10.2</c:v>
                </c:pt>
                <c:pt idx="47">
                  <c:v>8.67</c:v>
                </c:pt>
                <c:pt idx="48">
                  <c:v>9.48</c:v>
                </c:pt>
                <c:pt idx="49">
                  <c:v>9.08</c:v>
                </c:pt>
                <c:pt idx="50">
                  <c:v>8.11</c:v>
                </c:pt>
                <c:pt idx="51">
                  <c:v>6.73</c:v>
                </c:pt>
                <c:pt idx="52">
                  <c:v>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4587144"/>
        <c:axId val="2133998248"/>
      </c:lineChart>
      <c:catAx>
        <c:axId val="2134587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33998248"/>
        <c:crosses val="autoZero"/>
        <c:auto val="1"/>
        <c:lblAlgn val="ctr"/>
        <c:lblOffset val="100"/>
        <c:noMultiLvlLbl val="0"/>
      </c:catAx>
      <c:valAx>
        <c:axId val="2133998248"/>
        <c:scaling>
          <c:orientation val="minMax"/>
          <c:max val="10.5"/>
          <c:min val="6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4587144"/>
        <c:crosses val="autoZero"/>
        <c:crossBetween val="between"/>
        <c:majorUnit val="0.5"/>
      </c:valAx>
    </c:plotArea>
    <c:legend>
      <c:legendPos val="r"/>
      <c:layout>
        <c:manualLayout>
          <c:xMode val="edge"/>
          <c:yMode val="edge"/>
          <c:x val="0.670618126617668"/>
          <c:y val="0.0565633681754693"/>
          <c:w val="0.0603111382921795"/>
          <c:h val="0.0704986876640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2017-11-27T01:26:00Z</dcterms:created>
  <dcterms:modified xsi:type="dcterms:W3CDTF">2017-11-27T01:26:00Z</dcterms:modified>
</cp:coreProperties>
</file>